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E2A" w:rsidRDefault="002C4024" w:rsidP="002C4024">
      <w:pPr>
        <w:pStyle w:val="7"/>
        <w:ind w:left="-1134" w:right="-284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ПРОЕКТ</w:t>
      </w:r>
    </w:p>
    <w:p w:rsidR="002C4024" w:rsidRDefault="002C4024" w:rsidP="004369A4">
      <w:pPr>
        <w:ind w:left="-284" w:right="282"/>
        <w:contextualSpacing/>
        <w:jc w:val="center"/>
        <w:rPr>
          <w:b/>
          <w:sz w:val="26"/>
          <w:szCs w:val="26"/>
        </w:rPr>
      </w:pPr>
    </w:p>
    <w:p w:rsidR="002C4024" w:rsidRDefault="002C4024" w:rsidP="004369A4">
      <w:pPr>
        <w:ind w:left="-284" w:right="282"/>
        <w:contextualSpacing/>
        <w:jc w:val="center"/>
        <w:rPr>
          <w:b/>
          <w:sz w:val="26"/>
          <w:szCs w:val="26"/>
        </w:rPr>
      </w:pPr>
    </w:p>
    <w:p w:rsidR="004369A4" w:rsidRPr="00EC08D6" w:rsidRDefault="004369A4" w:rsidP="004369A4">
      <w:pPr>
        <w:ind w:left="-284" w:right="282"/>
        <w:contextualSpacing/>
        <w:jc w:val="center"/>
        <w:rPr>
          <w:b/>
          <w:sz w:val="26"/>
          <w:szCs w:val="26"/>
        </w:rPr>
      </w:pPr>
      <w:r w:rsidRPr="00EC08D6">
        <w:rPr>
          <w:b/>
          <w:sz w:val="26"/>
          <w:szCs w:val="26"/>
        </w:rPr>
        <w:t xml:space="preserve">СОВЕТ ДЕПУТАТОВ </w:t>
      </w:r>
      <w:r w:rsidRPr="00EC08D6">
        <w:rPr>
          <w:b/>
          <w:sz w:val="26"/>
          <w:szCs w:val="26"/>
        </w:rPr>
        <w:br/>
        <w:t xml:space="preserve">ТАБУЛГИНСКОГО СЕЛЬСОВЕТА </w:t>
      </w:r>
      <w:r w:rsidRPr="00EC08D6">
        <w:rPr>
          <w:b/>
          <w:sz w:val="26"/>
          <w:szCs w:val="26"/>
        </w:rPr>
        <w:br/>
        <w:t>ЧИСТООЗЁРНОГО РАЙОНА</w:t>
      </w:r>
      <w:r w:rsidRPr="00EC08D6">
        <w:rPr>
          <w:b/>
          <w:sz w:val="26"/>
          <w:szCs w:val="26"/>
        </w:rPr>
        <w:br/>
        <w:t xml:space="preserve"> НОВОСИБИРСКОЙ ОБЛАСТИ</w:t>
      </w:r>
    </w:p>
    <w:p w:rsidR="004369A4" w:rsidRPr="00EC08D6" w:rsidRDefault="004369A4" w:rsidP="004369A4">
      <w:pPr>
        <w:ind w:left="-284" w:right="282"/>
        <w:rPr>
          <w:sz w:val="26"/>
          <w:szCs w:val="26"/>
        </w:rPr>
      </w:pPr>
    </w:p>
    <w:p w:rsidR="004369A4" w:rsidRPr="00EC08D6" w:rsidRDefault="004369A4" w:rsidP="004369A4">
      <w:pPr>
        <w:ind w:left="-284" w:right="282"/>
        <w:jc w:val="center"/>
        <w:rPr>
          <w:b/>
          <w:sz w:val="26"/>
          <w:szCs w:val="26"/>
        </w:rPr>
      </w:pPr>
    </w:p>
    <w:p w:rsidR="004369A4" w:rsidRPr="00EC08D6" w:rsidRDefault="004369A4" w:rsidP="004369A4">
      <w:pPr>
        <w:ind w:left="-284" w:right="282"/>
        <w:jc w:val="center"/>
        <w:rPr>
          <w:b/>
          <w:sz w:val="26"/>
          <w:szCs w:val="26"/>
        </w:rPr>
      </w:pPr>
      <w:r w:rsidRPr="00EC08D6">
        <w:rPr>
          <w:b/>
          <w:sz w:val="26"/>
          <w:szCs w:val="26"/>
        </w:rPr>
        <w:t>Решение</w:t>
      </w:r>
    </w:p>
    <w:p w:rsidR="004369A4" w:rsidRPr="00EC08D6" w:rsidRDefault="002C4024" w:rsidP="004369A4">
      <w:pPr>
        <w:ind w:left="-284" w:right="282"/>
        <w:jc w:val="center"/>
        <w:rPr>
          <w:sz w:val="26"/>
          <w:szCs w:val="26"/>
        </w:rPr>
      </w:pPr>
      <w:r>
        <w:rPr>
          <w:sz w:val="26"/>
          <w:szCs w:val="26"/>
        </w:rPr>
        <w:t>___________</w:t>
      </w:r>
      <w:r w:rsidR="004369A4" w:rsidRPr="00EC08D6">
        <w:rPr>
          <w:sz w:val="26"/>
          <w:szCs w:val="26"/>
        </w:rPr>
        <w:t xml:space="preserve"> сессии Совета депутатов</w:t>
      </w:r>
    </w:p>
    <w:p w:rsidR="004369A4" w:rsidRPr="00EC08D6" w:rsidRDefault="004369A4" w:rsidP="004369A4">
      <w:pPr>
        <w:ind w:left="-284" w:right="282"/>
        <w:jc w:val="center"/>
        <w:rPr>
          <w:sz w:val="26"/>
          <w:szCs w:val="26"/>
        </w:rPr>
      </w:pPr>
      <w:r w:rsidRPr="00EC08D6">
        <w:rPr>
          <w:sz w:val="26"/>
          <w:szCs w:val="26"/>
        </w:rPr>
        <w:t xml:space="preserve"> пятого созыва</w:t>
      </w:r>
    </w:p>
    <w:p w:rsidR="004369A4" w:rsidRPr="00EC08D6" w:rsidRDefault="004369A4" w:rsidP="004369A4">
      <w:pPr>
        <w:ind w:left="-284" w:right="282"/>
        <w:jc w:val="center"/>
        <w:rPr>
          <w:sz w:val="26"/>
          <w:szCs w:val="26"/>
        </w:rPr>
      </w:pPr>
      <w:r w:rsidRPr="00EC08D6">
        <w:rPr>
          <w:sz w:val="26"/>
          <w:szCs w:val="26"/>
        </w:rPr>
        <w:t xml:space="preserve"> </w:t>
      </w:r>
    </w:p>
    <w:p w:rsidR="004369A4" w:rsidRPr="00EC08D6" w:rsidRDefault="004369A4" w:rsidP="004369A4">
      <w:pPr>
        <w:tabs>
          <w:tab w:val="left" w:pos="8387"/>
        </w:tabs>
        <w:ind w:left="-284" w:right="282"/>
        <w:rPr>
          <w:sz w:val="26"/>
          <w:szCs w:val="26"/>
        </w:rPr>
      </w:pPr>
    </w:p>
    <w:p w:rsidR="004369A4" w:rsidRPr="00EC08D6" w:rsidRDefault="004369A4" w:rsidP="004369A4">
      <w:pPr>
        <w:tabs>
          <w:tab w:val="left" w:pos="8387"/>
        </w:tabs>
        <w:ind w:left="-284" w:right="282"/>
        <w:rPr>
          <w:b/>
          <w:sz w:val="26"/>
          <w:szCs w:val="26"/>
        </w:rPr>
      </w:pPr>
      <w:r w:rsidRPr="00EC08D6">
        <w:rPr>
          <w:sz w:val="26"/>
          <w:szCs w:val="26"/>
        </w:rPr>
        <w:t xml:space="preserve">            </w:t>
      </w:r>
      <w:r w:rsidR="002C4024">
        <w:rPr>
          <w:sz w:val="26"/>
          <w:szCs w:val="26"/>
        </w:rPr>
        <w:t>_______________</w:t>
      </w:r>
      <w:r w:rsidRPr="00EC08D6">
        <w:rPr>
          <w:sz w:val="26"/>
          <w:szCs w:val="26"/>
        </w:rPr>
        <w:t xml:space="preserve">          </w:t>
      </w:r>
      <w:r w:rsidR="00EC08D6">
        <w:rPr>
          <w:sz w:val="26"/>
          <w:szCs w:val="26"/>
        </w:rPr>
        <w:t xml:space="preserve">            </w:t>
      </w:r>
      <w:r w:rsidRPr="00EC08D6">
        <w:rPr>
          <w:sz w:val="26"/>
          <w:szCs w:val="26"/>
        </w:rPr>
        <w:t xml:space="preserve">      п.Табулга                     </w:t>
      </w:r>
      <w:r w:rsidR="00EC08D6">
        <w:rPr>
          <w:sz w:val="26"/>
          <w:szCs w:val="26"/>
        </w:rPr>
        <w:t xml:space="preserve">                     </w:t>
      </w:r>
      <w:r w:rsidRPr="00EC08D6">
        <w:rPr>
          <w:sz w:val="26"/>
          <w:szCs w:val="26"/>
        </w:rPr>
        <w:t xml:space="preserve">      </w:t>
      </w:r>
      <w:r w:rsidR="002C4024">
        <w:rPr>
          <w:sz w:val="26"/>
          <w:szCs w:val="26"/>
        </w:rPr>
        <w:t>______</w:t>
      </w:r>
    </w:p>
    <w:p w:rsidR="004369A4" w:rsidRPr="00EC08D6" w:rsidRDefault="004369A4" w:rsidP="004369A4">
      <w:pPr>
        <w:autoSpaceDE w:val="0"/>
        <w:autoSpaceDN w:val="0"/>
        <w:adjustRightInd w:val="0"/>
        <w:ind w:left="-284" w:right="282"/>
        <w:rPr>
          <w:b/>
          <w:sz w:val="26"/>
          <w:szCs w:val="26"/>
        </w:rPr>
      </w:pPr>
    </w:p>
    <w:p w:rsidR="004369A4" w:rsidRPr="00EC08D6" w:rsidRDefault="004369A4" w:rsidP="004369A4">
      <w:pPr>
        <w:widowControl w:val="0"/>
        <w:autoSpaceDE w:val="0"/>
        <w:autoSpaceDN w:val="0"/>
        <w:adjustRightInd w:val="0"/>
        <w:ind w:left="-284" w:right="282"/>
        <w:rPr>
          <w:b/>
          <w:bCs/>
          <w:sz w:val="26"/>
          <w:szCs w:val="26"/>
        </w:rPr>
      </w:pPr>
    </w:p>
    <w:p w:rsidR="004369A4" w:rsidRPr="00EC08D6" w:rsidRDefault="004369A4" w:rsidP="004369A4">
      <w:pPr>
        <w:ind w:left="-284" w:right="282"/>
        <w:jc w:val="center"/>
        <w:rPr>
          <w:b/>
          <w:sz w:val="26"/>
          <w:szCs w:val="26"/>
        </w:rPr>
      </w:pPr>
      <w:r w:rsidRPr="00EC08D6">
        <w:rPr>
          <w:b/>
          <w:sz w:val="26"/>
          <w:szCs w:val="26"/>
        </w:rPr>
        <w:t>О ВНЕСЕНИИ ИЗМЕНЕНИЙ В УСТАВ ТАБУЛГИНСКОГО СЕЛЬСОВЕТА</w:t>
      </w:r>
      <w:r w:rsidRPr="00EC08D6">
        <w:rPr>
          <w:b/>
          <w:sz w:val="26"/>
          <w:szCs w:val="26"/>
        </w:rPr>
        <w:br/>
        <w:t xml:space="preserve"> ЧИСТООЗЕРНОГО РАЙОНА НОВОСИБИРСКОЙ ОБЛАСТИ</w:t>
      </w:r>
    </w:p>
    <w:p w:rsidR="004369A4" w:rsidRPr="00EC08D6" w:rsidRDefault="004369A4" w:rsidP="004369A4">
      <w:pPr>
        <w:shd w:val="clear" w:color="auto" w:fill="FFFFFF"/>
        <w:tabs>
          <w:tab w:val="left" w:leader="underscore" w:pos="2179"/>
        </w:tabs>
        <w:ind w:left="-284" w:right="282"/>
        <w:rPr>
          <w:color w:val="000000"/>
          <w:spacing w:val="-1"/>
          <w:sz w:val="26"/>
          <w:szCs w:val="26"/>
        </w:rPr>
      </w:pPr>
    </w:p>
    <w:p w:rsidR="004369A4" w:rsidRPr="00EC08D6" w:rsidRDefault="004369A4" w:rsidP="004369A4">
      <w:pPr>
        <w:shd w:val="clear" w:color="auto" w:fill="FFFFFF"/>
        <w:tabs>
          <w:tab w:val="left" w:leader="underscore" w:pos="2179"/>
        </w:tabs>
        <w:ind w:left="-284" w:right="282" w:firstLine="710"/>
        <w:jc w:val="both"/>
        <w:rPr>
          <w:color w:val="000000"/>
          <w:spacing w:val="-1"/>
          <w:sz w:val="26"/>
          <w:szCs w:val="26"/>
        </w:rPr>
      </w:pPr>
      <w:r w:rsidRPr="00EC08D6">
        <w:rPr>
          <w:color w:val="000000"/>
          <w:spacing w:val="-1"/>
          <w:sz w:val="26"/>
          <w:szCs w:val="26"/>
        </w:rPr>
        <w:t xml:space="preserve">В соответствии со ст. 5 и 9, ч.2 ст.10 Закона Новосибирской области № 58-ОЗ, с абзацем третьим ч.1 ст.9 Закона Новосибирской области № 58-ОЗ, Совет депутатов Табулгинского сельсовета Чистоозерного района Новосибирской области </w:t>
      </w:r>
      <w:r w:rsidRPr="00EC08D6">
        <w:rPr>
          <w:b/>
          <w:color w:val="000000"/>
          <w:spacing w:val="-1"/>
          <w:sz w:val="26"/>
          <w:szCs w:val="26"/>
        </w:rPr>
        <w:t>РЕШИЛ:</w:t>
      </w:r>
    </w:p>
    <w:p w:rsidR="004369A4" w:rsidRPr="00EC08D6" w:rsidRDefault="004369A4" w:rsidP="004369A4">
      <w:pPr>
        <w:ind w:left="-284" w:right="282"/>
        <w:rPr>
          <w:sz w:val="26"/>
          <w:szCs w:val="26"/>
        </w:rPr>
      </w:pPr>
    </w:p>
    <w:p w:rsidR="004369A4" w:rsidRPr="00EC08D6" w:rsidRDefault="004369A4" w:rsidP="004369A4">
      <w:pPr>
        <w:ind w:left="-284" w:right="282" w:firstLine="709"/>
        <w:jc w:val="both"/>
        <w:rPr>
          <w:sz w:val="26"/>
          <w:szCs w:val="26"/>
        </w:rPr>
      </w:pPr>
      <w:r w:rsidRPr="00EC08D6">
        <w:rPr>
          <w:color w:val="000000"/>
          <w:spacing w:val="-21"/>
          <w:sz w:val="26"/>
          <w:szCs w:val="26"/>
        </w:rPr>
        <w:t>1.</w:t>
      </w:r>
      <w:r w:rsidRPr="00EC08D6">
        <w:rPr>
          <w:color w:val="000000"/>
          <w:sz w:val="26"/>
          <w:szCs w:val="26"/>
        </w:rPr>
        <w:t xml:space="preserve"> В</w:t>
      </w:r>
      <w:r w:rsidRPr="00EC08D6">
        <w:rPr>
          <w:color w:val="000000"/>
          <w:spacing w:val="1"/>
          <w:sz w:val="26"/>
          <w:szCs w:val="26"/>
        </w:rPr>
        <w:t>нести в Устав Табулгинского сельсовета</w:t>
      </w:r>
      <w:r w:rsidRPr="00EC08D6">
        <w:rPr>
          <w:sz w:val="26"/>
          <w:szCs w:val="26"/>
        </w:rPr>
        <w:t xml:space="preserve"> Чистоозерного района Новосибирской области следующие изменения:</w:t>
      </w:r>
    </w:p>
    <w:p w:rsidR="004369A4" w:rsidRPr="00EC08D6" w:rsidRDefault="004369A4" w:rsidP="004369A4">
      <w:pPr>
        <w:ind w:left="-284" w:right="282" w:firstLine="709"/>
        <w:jc w:val="both"/>
        <w:rPr>
          <w:sz w:val="26"/>
          <w:szCs w:val="26"/>
        </w:rPr>
      </w:pPr>
    </w:p>
    <w:p w:rsidR="004369A4" w:rsidRPr="00EC08D6" w:rsidRDefault="004369A4" w:rsidP="004369A4">
      <w:pPr>
        <w:ind w:left="-284" w:right="282" w:firstLine="709"/>
        <w:jc w:val="both"/>
        <w:rPr>
          <w:b/>
          <w:sz w:val="26"/>
          <w:szCs w:val="26"/>
        </w:rPr>
      </w:pPr>
      <w:r w:rsidRPr="00EC08D6">
        <w:rPr>
          <w:b/>
          <w:sz w:val="26"/>
          <w:szCs w:val="26"/>
        </w:rPr>
        <w:t>1.1 Статья 8 Муниципальные выборы</w:t>
      </w:r>
    </w:p>
    <w:p w:rsidR="004369A4" w:rsidRPr="00EC08D6" w:rsidRDefault="004369A4" w:rsidP="004369A4">
      <w:pPr>
        <w:ind w:left="-284" w:right="282" w:firstLine="709"/>
        <w:jc w:val="both"/>
        <w:rPr>
          <w:sz w:val="26"/>
          <w:szCs w:val="26"/>
        </w:rPr>
      </w:pPr>
    </w:p>
    <w:p w:rsidR="004369A4" w:rsidRPr="00EC08D6" w:rsidRDefault="004369A4" w:rsidP="004369A4">
      <w:pPr>
        <w:ind w:left="-284" w:right="282" w:firstLine="709"/>
        <w:jc w:val="both"/>
        <w:rPr>
          <w:sz w:val="26"/>
          <w:szCs w:val="26"/>
        </w:rPr>
      </w:pPr>
      <w:r w:rsidRPr="00EC08D6">
        <w:rPr>
          <w:sz w:val="26"/>
          <w:szCs w:val="26"/>
        </w:rPr>
        <w:t>1.1.1 Часть 5 статьи 8 изложить в следующей редакции:</w:t>
      </w:r>
    </w:p>
    <w:p w:rsidR="004369A4" w:rsidRPr="00EC08D6" w:rsidRDefault="004369A4" w:rsidP="004369A4">
      <w:pPr>
        <w:ind w:left="-284" w:right="282" w:firstLine="709"/>
        <w:jc w:val="both"/>
        <w:rPr>
          <w:sz w:val="26"/>
          <w:szCs w:val="26"/>
        </w:rPr>
      </w:pPr>
      <w:r w:rsidRPr="00EC08D6">
        <w:rPr>
          <w:sz w:val="26"/>
          <w:szCs w:val="26"/>
        </w:rPr>
        <w:t>«Выборы депутатов Совета депутатов проводятся с применением мажоритарной избирательной системы относительного большинства по одному многомандатному избирательному округу, включающему в себя всю территорию Табулгинского сельсовета. Количество распределяемых мандатов в многомандатном избирательном округе равно установленной численности Совета депутатов. Каждый избиратель имеет один голос.»</w:t>
      </w:r>
    </w:p>
    <w:p w:rsidR="001832CD" w:rsidRPr="00EC08D6" w:rsidRDefault="001832CD" w:rsidP="004369A4">
      <w:pPr>
        <w:ind w:left="-284" w:right="282" w:firstLine="709"/>
        <w:jc w:val="both"/>
        <w:rPr>
          <w:sz w:val="26"/>
          <w:szCs w:val="26"/>
        </w:rPr>
      </w:pPr>
    </w:p>
    <w:p w:rsidR="001832CD" w:rsidRPr="00EC08D6" w:rsidRDefault="001832CD" w:rsidP="001832CD">
      <w:pPr>
        <w:pStyle w:val="a3"/>
        <w:numPr>
          <w:ilvl w:val="1"/>
          <w:numId w:val="2"/>
        </w:numPr>
        <w:ind w:right="282"/>
        <w:jc w:val="both"/>
        <w:rPr>
          <w:b/>
          <w:sz w:val="26"/>
          <w:szCs w:val="26"/>
        </w:rPr>
      </w:pPr>
      <w:r w:rsidRPr="00EC08D6">
        <w:rPr>
          <w:b/>
          <w:sz w:val="26"/>
          <w:szCs w:val="26"/>
        </w:rPr>
        <w:t>Статья 21 Депутат Совета депутатов</w:t>
      </w:r>
    </w:p>
    <w:p w:rsidR="001832CD" w:rsidRPr="00EC08D6" w:rsidRDefault="001832CD" w:rsidP="001832CD">
      <w:pPr>
        <w:ind w:left="425" w:right="282"/>
        <w:jc w:val="both"/>
        <w:rPr>
          <w:b/>
          <w:sz w:val="26"/>
          <w:szCs w:val="26"/>
        </w:rPr>
      </w:pPr>
    </w:p>
    <w:p w:rsidR="004369A4" w:rsidRPr="00EC08D6" w:rsidRDefault="001832CD" w:rsidP="007A4A33">
      <w:pPr>
        <w:ind w:left="-284" w:right="282" w:firstLine="710"/>
        <w:rPr>
          <w:sz w:val="26"/>
          <w:szCs w:val="26"/>
        </w:rPr>
      </w:pPr>
      <w:r w:rsidRPr="00EC08D6">
        <w:rPr>
          <w:sz w:val="26"/>
          <w:szCs w:val="26"/>
        </w:rPr>
        <w:t xml:space="preserve">1.2.1 Статью 21 дополнить частью 1.1 следующего содержания «1.1. </w:t>
      </w:r>
      <w:r w:rsidR="009D608D" w:rsidRPr="00EC08D6">
        <w:rPr>
          <w:sz w:val="26"/>
          <w:szCs w:val="26"/>
        </w:rPr>
        <w:t>И</w:t>
      </w:r>
      <w:r w:rsidRPr="00EC08D6">
        <w:rPr>
          <w:sz w:val="26"/>
          <w:szCs w:val="26"/>
        </w:rPr>
        <w:t xml:space="preserve">з состава Совета депутатов избирается два депутата, которые входят в </w:t>
      </w:r>
      <w:r w:rsidR="009D608D" w:rsidRPr="00EC08D6">
        <w:rPr>
          <w:sz w:val="26"/>
          <w:szCs w:val="26"/>
        </w:rPr>
        <w:t>с</w:t>
      </w:r>
      <w:r w:rsidRPr="00EC08D6">
        <w:rPr>
          <w:sz w:val="26"/>
          <w:szCs w:val="26"/>
        </w:rPr>
        <w:t>остав Совета депутатов Чистоозерного района Новосибирской области</w:t>
      </w:r>
      <w:r w:rsidR="00EC08D6" w:rsidRPr="00EC08D6">
        <w:rPr>
          <w:sz w:val="26"/>
          <w:szCs w:val="26"/>
        </w:rPr>
        <w:t>».</w:t>
      </w:r>
      <w:r w:rsidR="009D608D" w:rsidRPr="00EC08D6">
        <w:rPr>
          <w:sz w:val="26"/>
          <w:szCs w:val="26"/>
        </w:rPr>
        <w:br/>
      </w:r>
    </w:p>
    <w:p w:rsidR="004369A4" w:rsidRPr="00EC08D6" w:rsidRDefault="004369A4" w:rsidP="004369A4">
      <w:pPr>
        <w:ind w:left="-284" w:right="282" w:firstLine="709"/>
        <w:jc w:val="both"/>
        <w:rPr>
          <w:sz w:val="26"/>
          <w:szCs w:val="26"/>
        </w:rPr>
      </w:pPr>
      <w:r w:rsidRPr="00EC08D6">
        <w:rPr>
          <w:sz w:val="26"/>
          <w:szCs w:val="26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Табулгинского сельсовета Чистоозерного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4369A4" w:rsidRPr="00EC08D6" w:rsidRDefault="004369A4" w:rsidP="004369A4">
      <w:pPr>
        <w:ind w:left="-284" w:right="282" w:firstLine="709"/>
        <w:jc w:val="both"/>
        <w:rPr>
          <w:sz w:val="26"/>
          <w:szCs w:val="26"/>
        </w:rPr>
      </w:pPr>
    </w:p>
    <w:p w:rsidR="004369A4" w:rsidRPr="00EC08D6" w:rsidRDefault="004369A4" w:rsidP="004369A4">
      <w:pPr>
        <w:ind w:left="-284" w:right="282" w:firstLine="709"/>
        <w:jc w:val="both"/>
        <w:rPr>
          <w:sz w:val="26"/>
          <w:szCs w:val="26"/>
        </w:rPr>
      </w:pPr>
      <w:r w:rsidRPr="00EC08D6">
        <w:rPr>
          <w:sz w:val="26"/>
          <w:szCs w:val="26"/>
        </w:rPr>
        <w:t xml:space="preserve">3. Главе Табулгинского сельсовета Чистоозерного района Новосибирской области опубликовать муниципальный правовой акт Табулгинского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</w:t>
      </w:r>
      <w:r w:rsidRPr="00EC08D6">
        <w:rPr>
          <w:sz w:val="26"/>
          <w:szCs w:val="26"/>
        </w:rPr>
        <w:lastRenderedPageBreak/>
        <w:t>правового акта Табулгинского сельсовета Чистоозерного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4369A4" w:rsidRPr="00EC08D6" w:rsidRDefault="004369A4" w:rsidP="004369A4">
      <w:pPr>
        <w:ind w:left="-284" w:right="282"/>
        <w:jc w:val="both"/>
        <w:rPr>
          <w:sz w:val="26"/>
          <w:szCs w:val="26"/>
        </w:rPr>
      </w:pPr>
      <w:r w:rsidRPr="00EC08D6">
        <w:rPr>
          <w:sz w:val="26"/>
          <w:szCs w:val="26"/>
        </w:rPr>
        <w:t xml:space="preserve">     </w:t>
      </w:r>
    </w:p>
    <w:p w:rsidR="004369A4" w:rsidRPr="00EC08D6" w:rsidRDefault="004369A4" w:rsidP="004369A4">
      <w:pPr>
        <w:ind w:left="-284" w:right="282"/>
        <w:jc w:val="both"/>
        <w:rPr>
          <w:sz w:val="26"/>
          <w:szCs w:val="26"/>
        </w:rPr>
      </w:pPr>
      <w:r w:rsidRPr="00EC08D6">
        <w:rPr>
          <w:sz w:val="26"/>
          <w:szCs w:val="26"/>
        </w:rPr>
        <w:t xml:space="preserve">           4. Настоящее решение вступает в силу после государственной регистрации и опубликования в </w:t>
      </w:r>
      <w:r w:rsidRPr="00EC08D6">
        <w:rPr>
          <w:color w:val="000000"/>
          <w:sz w:val="26"/>
          <w:szCs w:val="26"/>
        </w:rPr>
        <w:t>периодичном печатном издании</w:t>
      </w:r>
      <w:r w:rsidRPr="00EC08D6">
        <w:rPr>
          <w:sz w:val="26"/>
          <w:szCs w:val="26"/>
        </w:rPr>
        <w:t xml:space="preserve"> «Муниципальные вести».</w:t>
      </w:r>
    </w:p>
    <w:p w:rsidR="004369A4" w:rsidRPr="00EC08D6" w:rsidRDefault="004369A4" w:rsidP="004369A4">
      <w:pPr>
        <w:ind w:left="-284" w:right="282"/>
        <w:jc w:val="both"/>
        <w:rPr>
          <w:sz w:val="26"/>
          <w:szCs w:val="26"/>
        </w:rPr>
      </w:pPr>
    </w:p>
    <w:p w:rsidR="004369A4" w:rsidRPr="00EC08D6" w:rsidRDefault="004369A4" w:rsidP="00EC08D6">
      <w:pPr>
        <w:ind w:right="282"/>
        <w:jc w:val="both"/>
        <w:rPr>
          <w:sz w:val="26"/>
          <w:szCs w:val="26"/>
        </w:rPr>
      </w:pPr>
    </w:p>
    <w:p w:rsidR="004369A4" w:rsidRPr="00EC08D6" w:rsidRDefault="004369A4" w:rsidP="004369A4">
      <w:pPr>
        <w:ind w:left="-284" w:right="282"/>
        <w:jc w:val="both"/>
        <w:rPr>
          <w:sz w:val="26"/>
          <w:szCs w:val="26"/>
        </w:rPr>
      </w:pPr>
    </w:p>
    <w:p w:rsidR="004369A4" w:rsidRPr="00EC08D6" w:rsidRDefault="004369A4" w:rsidP="004369A4">
      <w:pPr>
        <w:tabs>
          <w:tab w:val="left" w:pos="9356"/>
        </w:tabs>
        <w:ind w:left="-284" w:right="282"/>
        <w:jc w:val="both"/>
        <w:rPr>
          <w:sz w:val="26"/>
          <w:szCs w:val="26"/>
        </w:rPr>
      </w:pPr>
      <w:r w:rsidRPr="00EC08D6">
        <w:rPr>
          <w:sz w:val="26"/>
          <w:szCs w:val="26"/>
        </w:rPr>
        <w:t>Глава Табулгинского сельсовета                        Председатель Совета депутатов</w:t>
      </w:r>
    </w:p>
    <w:p w:rsidR="004369A4" w:rsidRPr="00EC08D6" w:rsidRDefault="004369A4" w:rsidP="004369A4">
      <w:pPr>
        <w:spacing w:line="276" w:lineRule="auto"/>
        <w:ind w:left="-284" w:right="282"/>
        <w:jc w:val="both"/>
        <w:rPr>
          <w:sz w:val="26"/>
          <w:szCs w:val="26"/>
        </w:rPr>
      </w:pPr>
      <w:r w:rsidRPr="00EC08D6">
        <w:rPr>
          <w:sz w:val="26"/>
          <w:szCs w:val="26"/>
        </w:rPr>
        <w:t>Чистоозерного района                                          Табулгинского сельсовета</w:t>
      </w:r>
    </w:p>
    <w:p w:rsidR="004369A4" w:rsidRPr="00EC08D6" w:rsidRDefault="004369A4" w:rsidP="004369A4">
      <w:pPr>
        <w:spacing w:line="276" w:lineRule="auto"/>
        <w:ind w:left="-284" w:right="282"/>
        <w:jc w:val="both"/>
        <w:rPr>
          <w:sz w:val="26"/>
          <w:szCs w:val="26"/>
        </w:rPr>
      </w:pPr>
      <w:r w:rsidRPr="00EC08D6">
        <w:rPr>
          <w:sz w:val="26"/>
          <w:szCs w:val="26"/>
        </w:rPr>
        <w:t>Новосибирской области                                       Чистоозерного района</w:t>
      </w:r>
    </w:p>
    <w:p w:rsidR="004369A4" w:rsidRPr="00EC08D6" w:rsidRDefault="004369A4" w:rsidP="004369A4">
      <w:pPr>
        <w:spacing w:line="276" w:lineRule="auto"/>
        <w:ind w:left="-284" w:right="282"/>
        <w:jc w:val="both"/>
        <w:rPr>
          <w:sz w:val="26"/>
          <w:szCs w:val="26"/>
        </w:rPr>
      </w:pPr>
      <w:r w:rsidRPr="00EC08D6">
        <w:rPr>
          <w:sz w:val="26"/>
          <w:szCs w:val="26"/>
        </w:rPr>
        <w:t xml:space="preserve">                                                                                 Новосибирской области</w:t>
      </w:r>
    </w:p>
    <w:p w:rsidR="004369A4" w:rsidRPr="00EC08D6" w:rsidRDefault="004369A4" w:rsidP="004369A4">
      <w:pPr>
        <w:spacing w:line="276" w:lineRule="auto"/>
        <w:ind w:left="-284" w:right="282"/>
        <w:jc w:val="both"/>
        <w:rPr>
          <w:sz w:val="26"/>
          <w:szCs w:val="26"/>
        </w:rPr>
      </w:pPr>
      <w:r w:rsidRPr="00EC08D6">
        <w:rPr>
          <w:sz w:val="26"/>
          <w:szCs w:val="26"/>
        </w:rPr>
        <w:t xml:space="preserve"> _____________ П.П.Тилипенко </w:t>
      </w:r>
      <w:r w:rsidRPr="00EC08D6">
        <w:rPr>
          <w:sz w:val="26"/>
          <w:szCs w:val="26"/>
        </w:rPr>
        <w:tab/>
        <w:t xml:space="preserve">                      __________________ В.И.Крикау</w:t>
      </w:r>
    </w:p>
    <w:p w:rsidR="0094420F" w:rsidRPr="00EC08D6" w:rsidRDefault="0094420F" w:rsidP="00454B50">
      <w:pPr>
        <w:ind w:left="-851"/>
        <w:contextualSpacing/>
        <w:jc w:val="center"/>
        <w:rPr>
          <w:b/>
          <w:sz w:val="26"/>
          <w:szCs w:val="26"/>
        </w:rPr>
      </w:pPr>
    </w:p>
    <w:p w:rsidR="005B672D" w:rsidRPr="00EC08D6" w:rsidRDefault="005B672D" w:rsidP="00454B50">
      <w:pPr>
        <w:spacing w:line="276" w:lineRule="auto"/>
        <w:ind w:left="-851"/>
        <w:jc w:val="both"/>
        <w:rPr>
          <w:sz w:val="26"/>
          <w:szCs w:val="26"/>
        </w:rPr>
      </w:pPr>
    </w:p>
    <w:p w:rsidR="00C77BDA" w:rsidRPr="00EC08D6" w:rsidRDefault="00C77BDA" w:rsidP="005B672D">
      <w:pPr>
        <w:ind w:left="-851"/>
        <w:contextualSpacing/>
        <w:jc w:val="center"/>
        <w:rPr>
          <w:b/>
          <w:sz w:val="26"/>
          <w:szCs w:val="26"/>
        </w:rPr>
      </w:pPr>
    </w:p>
    <w:p w:rsidR="00C77BDA" w:rsidRPr="00EC08D6" w:rsidRDefault="00C77BDA" w:rsidP="005B672D">
      <w:pPr>
        <w:ind w:left="-851"/>
        <w:contextualSpacing/>
        <w:jc w:val="center"/>
        <w:rPr>
          <w:b/>
          <w:sz w:val="26"/>
          <w:szCs w:val="26"/>
        </w:rPr>
      </w:pPr>
    </w:p>
    <w:p w:rsidR="00C77BDA" w:rsidRPr="00EC08D6" w:rsidRDefault="00C77BDA" w:rsidP="005B672D">
      <w:pPr>
        <w:ind w:left="-851"/>
        <w:contextualSpacing/>
        <w:jc w:val="center"/>
        <w:rPr>
          <w:b/>
          <w:sz w:val="26"/>
          <w:szCs w:val="26"/>
        </w:rPr>
      </w:pPr>
    </w:p>
    <w:p w:rsidR="00C77BDA" w:rsidRDefault="00C77BDA" w:rsidP="005B672D">
      <w:pPr>
        <w:ind w:left="-851"/>
        <w:contextualSpacing/>
        <w:jc w:val="center"/>
        <w:rPr>
          <w:b/>
        </w:rPr>
      </w:pPr>
    </w:p>
    <w:p w:rsidR="00C77BDA" w:rsidRDefault="00C77BDA" w:rsidP="005B672D">
      <w:pPr>
        <w:ind w:left="-851"/>
        <w:contextualSpacing/>
        <w:jc w:val="center"/>
        <w:rPr>
          <w:b/>
        </w:rPr>
      </w:pPr>
    </w:p>
    <w:p w:rsidR="00C77BDA" w:rsidRDefault="00C77BDA" w:rsidP="005B672D">
      <w:pPr>
        <w:ind w:left="-851"/>
        <w:contextualSpacing/>
        <w:jc w:val="center"/>
        <w:rPr>
          <w:b/>
        </w:rPr>
      </w:pPr>
    </w:p>
    <w:p w:rsidR="00C77BDA" w:rsidRDefault="00C77BDA" w:rsidP="005B672D">
      <w:pPr>
        <w:ind w:left="-851"/>
        <w:contextualSpacing/>
        <w:jc w:val="center"/>
        <w:rPr>
          <w:b/>
        </w:rPr>
      </w:pPr>
    </w:p>
    <w:p w:rsidR="00C77BDA" w:rsidRDefault="00C77BDA" w:rsidP="005B672D">
      <w:pPr>
        <w:ind w:left="-851"/>
        <w:contextualSpacing/>
        <w:jc w:val="center"/>
        <w:rPr>
          <w:b/>
        </w:rPr>
      </w:pPr>
    </w:p>
    <w:p w:rsidR="00C77BDA" w:rsidRDefault="00C77BDA" w:rsidP="005B672D">
      <w:pPr>
        <w:ind w:left="-851"/>
        <w:contextualSpacing/>
        <w:jc w:val="center"/>
        <w:rPr>
          <w:b/>
        </w:rPr>
      </w:pPr>
    </w:p>
    <w:p w:rsidR="00C77BDA" w:rsidRDefault="00C77BDA" w:rsidP="005B672D">
      <w:pPr>
        <w:ind w:left="-851"/>
        <w:contextualSpacing/>
        <w:jc w:val="center"/>
        <w:rPr>
          <w:b/>
        </w:rPr>
      </w:pPr>
    </w:p>
    <w:p w:rsidR="00C77BDA" w:rsidRDefault="00C77BDA" w:rsidP="005B672D">
      <w:pPr>
        <w:ind w:left="-851"/>
        <w:contextualSpacing/>
        <w:jc w:val="center"/>
        <w:rPr>
          <w:b/>
        </w:rPr>
      </w:pPr>
    </w:p>
    <w:p w:rsidR="00C77BDA" w:rsidRDefault="00C77BDA" w:rsidP="005B672D">
      <w:pPr>
        <w:ind w:left="-851"/>
        <w:contextualSpacing/>
        <w:jc w:val="center"/>
        <w:rPr>
          <w:b/>
        </w:rPr>
      </w:pPr>
    </w:p>
    <w:p w:rsidR="00C77BDA" w:rsidRDefault="00C77BDA" w:rsidP="005B672D">
      <w:pPr>
        <w:ind w:left="-851"/>
        <w:contextualSpacing/>
        <w:jc w:val="center"/>
        <w:rPr>
          <w:b/>
        </w:rPr>
      </w:pPr>
    </w:p>
    <w:p w:rsidR="00C77BDA" w:rsidRDefault="00C77BDA" w:rsidP="005B672D">
      <w:pPr>
        <w:ind w:left="-851"/>
        <w:contextualSpacing/>
        <w:jc w:val="center"/>
        <w:rPr>
          <w:b/>
        </w:rPr>
      </w:pPr>
    </w:p>
    <w:p w:rsidR="00C77BDA" w:rsidRDefault="00C77BDA" w:rsidP="005B672D">
      <w:pPr>
        <w:ind w:left="-851"/>
        <w:contextualSpacing/>
        <w:jc w:val="center"/>
        <w:rPr>
          <w:b/>
        </w:rPr>
      </w:pPr>
    </w:p>
    <w:p w:rsidR="00C77BDA" w:rsidRDefault="00C77BDA" w:rsidP="005B672D">
      <w:pPr>
        <w:ind w:left="-851"/>
        <w:contextualSpacing/>
        <w:jc w:val="center"/>
        <w:rPr>
          <w:b/>
        </w:rPr>
      </w:pPr>
    </w:p>
    <w:p w:rsidR="00C77BDA" w:rsidRDefault="00C77BDA" w:rsidP="005B672D">
      <w:pPr>
        <w:ind w:left="-851"/>
        <w:contextualSpacing/>
        <w:jc w:val="center"/>
        <w:rPr>
          <w:b/>
        </w:rPr>
      </w:pPr>
    </w:p>
    <w:p w:rsidR="00C77BDA" w:rsidRDefault="00C77BDA" w:rsidP="005B672D">
      <w:pPr>
        <w:ind w:left="-851"/>
        <w:contextualSpacing/>
        <w:jc w:val="center"/>
        <w:rPr>
          <w:b/>
        </w:rPr>
      </w:pPr>
    </w:p>
    <w:p w:rsidR="00C77BDA" w:rsidRDefault="00C77BDA" w:rsidP="005B672D">
      <w:pPr>
        <w:ind w:left="-851"/>
        <w:contextualSpacing/>
        <w:jc w:val="center"/>
        <w:rPr>
          <w:b/>
        </w:rPr>
      </w:pPr>
    </w:p>
    <w:p w:rsidR="00C77BDA" w:rsidRDefault="00C77BDA" w:rsidP="005B672D">
      <w:pPr>
        <w:ind w:left="-851"/>
        <w:contextualSpacing/>
        <w:jc w:val="center"/>
        <w:rPr>
          <w:b/>
        </w:rPr>
      </w:pPr>
    </w:p>
    <w:p w:rsidR="00C77BDA" w:rsidRDefault="00C77BDA" w:rsidP="005B672D">
      <w:pPr>
        <w:ind w:left="-851"/>
        <w:contextualSpacing/>
        <w:jc w:val="center"/>
        <w:rPr>
          <w:b/>
        </w:rPr>
      </w:pPr>
    </w:p>
    <w:p w:rsidR="00C77BDA" w:rsidRDefault="00C77BDA" w:rsidP="005B672D">
      <w:pPr>
        <w:ind w:left="-851"/>
        <w:contextualSpacing/>
        <w:jc w:val="center"/>
        <w:rPr>
          <w:b/>
        </w:rPr>
      </w:pPr>
    </w:p>
    <w:p w:rsidR="00C77BDA" w:rsidRDefault="00C77BDA" w:rsidP="005B672D">
      <w:pPr>
        <w:ind w:left="-851"/>
        <w:contextualSpacing/>
        <w:jc w:val="center"/>
        <w:rPr>
          <w:b/>
        </w:rPr>
      </w:pPr>
    </w:p>
    <w:p w:rsidR="00C77BDA" w:rsidRDefault="00C77BDA" w:rsidP="005B672D">
      <w:pPr>
        <w:ind w:left="-851"/>
        <w:contextualSpacing/>
        <w:jc w:val="center"/>
        <w:rPr>
          <w:b/>
        </w:rPr>
      </w:pPr>
    </w:p>
    <w:p w:rsidR="00C77BDA" w:rsidRDefault="00C77BDA" w:rsidP="005B672D">
      <w:pPr>
        <w:ind w:left="-851"/>
        <w:contextualSpacing/>
        <w:jc w:val="center"/>
        <w:rPr>
          <w:b/>
        </w:rPr>
      </w:pPr>
    </w:p>
    <w:p w:rsidR="00C77BDA" w:rsidRDefault="00C77BDA" w:rsidP="005B672D">
      <w:pPr>
        <w:ind w:left="-851"/>
        <w:contextualSpacing/>
        <w:jc w:val="center"/>
        <w:rPr>
          <w:b/>
        </w:rPr>
      </w:pPr>
    </w:p>
    <w:p w:rsidR="00C77BDA" w:rsidRDefault="00C77BDA" w:rsidP="005B672D">
      <w:pPr>
        <w:ind w:left="-851"/>
        <w:contextualSpacing/>
        <w:jc w:val="center"/>
        <w:rPr>
          <w:b/>
        </w:rPr>
      </w:pPr>
    </w:p>
    <w:p w:rsidR="00C77BDA" w:rsidRDefault="00C77BDA" w:rsidP="005B672D">
      <w:pPr>
        <w:ind w:left="-851"/>
        <w:contextualSpacing/>
        <w:jc w:val="center"/>
        <w:rPr>
          <w:b/>
        </w:rPr>
      </w:pPr>
    </w:p>
    <w:p w:rsidR="00C77BDA" w:rsidRDefault="00C77BDA" w:rsidP="005B672D">
      <w:pPr>
        <w:ind w:left="-851"/>
        <w:contextualSpacing/>
        <w:jc w:val="center"/>
        <w:rPr>
          <w:b/>
        </w:rPr>
      </w:pPr>
    </w:p>
    <w:p w:rsidR="00C77BDA" w:rsidRDefault="00C77BDA" w:rsidP="005B672D">
      <w:pPr>
        <w:ind w:left="-851"/>
        <w:contextualSpacing/>
        <w:jc w:val="center"/>
        <w:rPr>
          <w:b/>
        </w:rPr>
      </w:pPr>
    </w:p>
    <w:p w:rsidR="00C77BDA" w:rsidRDefault="00C77BDA" w:rsidP="005B672D">
      <w:pPr>
        <w:ind w:left="-851"/>
        <w:contextualSpacing/>
        <w:jc w:val="center"/>
        <w:rPr>
          <w:b/>
        </w:rPr>
      </w:pPr>
    </w:p>
    <w:p w:rsidR="00C77BDA" w:rsidRDefault="00C77BDA" w:rsidP="00EC08D6">
      <w:pPr>
        <w:contextualSpacing/>
        <w:rPr>
          <w:b/>
        </w:rPr>
      </w:pPr>
    </w:p>
    <w:p w:rsidR="00C77BDA" w:rsidRDefault="00C77BDA" w:rsidP="005B672D">
      <w:pPr>
        <w:ind w:left="-851"/>
        <w:contextualSpacing/>
        <w:jc w:val="center"/>
        <w:rPr>
          <w:b/>
        </w:rPr>
      </w:pPr>
    </w:p>
    <w:p w:rsidR="00C77BDA" w:rsidRDefault="00C77BDA" w:rsidP="00C77BDA">
      <w:pPr>
        <w:ind w:left="-851"/>
        <w:contextualSpacing/>
        <w:jc w:val="right"/>
        <w:rPr>
          <w:b/>
        </w:rPr>
      </w:pPr>
    </w:p>
    <w:p w:rsidR="002C4024" w:rsidRDefault="002C4024" w:rsidP="00C77BDA">
      <w:pPr>
        <w:ind w:left="-851"/>
        <w:contextualSpacing/>
        <w:jc w:val="right"/>
        <w:rPr>
          <w:b/>
        </w:rPr>
      </w:pPr>
      <w:bookmarkStart w:id="0" w:name="_GoBack"/>
      <w:bookmarkEnd w:id="0"/>
    </w:p>
    <w:sectPr w:rsidR="002C4024" w:rsidSect="002C4024">
      <w:pgSz w:w="11906" w:h="16838"/>
      <w:pgMar w:top="426" w:right="567" w:bottom="142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A2D" w:rsidRDefault="00C50A2D" w:rsidP="001C2CCB">
      <w:r>
        <w:separator/>
      </w:r>
    </w:p>
  </w:endnote>
  <w:endnote w:type="continuationSeparator" w:id="0">
    <w:p w:rsidR="00C50A2D" w:rsidRDefault="00C50A2D" w:rsidP="001C2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A2D" w:rsidRDefault="00C50A2D" w:rsidP="001C2CCB">
      <w:r>
        <w:separator/>
      </w:r>
    </w:p>
  </w:footnote>
  <w:footnote w:type="continuationSeparator" w:id="0">
    <w:p w:rsidR="00C50A2D" w:rsidRDefault="00C50A2D" w:rsidP="001C2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58D2F0A"/>
    <w:multiLevelType w:val="hybridMultilevel"/>
    <w:tmpl w:val="30A4693E"/>
    <w:lvl w:ilvl="0" w:tplc="9F26E152">
      <w:start w:val="1"/>
      <w:numFmt w:val="decimal"/>
      <w:lvlText w:val="%1."/>
      <w:lvlJc w:val="left"/>
      <w:pPr>
        <w:ind w:left="-491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 w15:restartNumberingAfterBreak="0">
    <w:nsid w:val="0823600E"/>
    <w:multiLevelType w:val="hybridMultilevel"/>
    <w:tmpl w:val="2ECE14A4"/>
    <w:lvl w:ilvl="0" w:tplc="7ABE40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8316C8E"/>
    <w:multiLevelType w:val="multilevel"/>
    <w:tmpl w:val="75E66C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4" w15:restartNumberingAfterBreak="0">
    <w:nsid w:val="100F4F9C"/>
    <w:multiLevelType w:val="hybridMultilevel"/>
    <w:tmpl w:val="78803B12"/>
    <w:lvl w:ilvl="0" w:tplc="A888D7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2494B"/>
    <w:multiLevelType w:val="hybridMultilevel"/>
    <w:tmpl w:val="D8920FB2"/>
    <w:lvl w:ilvl="0" w:tplc="9F26E152">
      <w:start w:val="1"/>
      <w:numFmt w:val="decimal"/>
      <w:lvlText w:val="%1."/>
      <w:lvlJc w:val="left"/>
      <w:pPr>
        <w:ind w:left="-491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6" w15:restartNumberingAfterBreak="0">
    <w:nsid w:val="19BB6073"/>
    <w:multiLevelType w:val="hybridMultilevel"/>
    <w:tmpl w:val="C37CF95E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7" w15:restartNumberingAfterBreak="0">
    <w:nsid w:val="1E7700D4"/>
    <w:multiLevelType w:val="hybridMultilevel"/>
    <w:tmpl w:val="A0A8EE70"/>
    <w:lvl w:ilvl="0" w:tplc="E3C0DBD2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F694237C">
      <w:start w:val="1"/>
      <w:numFmt w:val="decimal"/>
      <w:lvlText w:val="(%2)"/>
      <w:lvlJc w:val="left"/>
      <w:pPr>
        <w:tabs>
          <w:tab w:val="num" w:pos="3169"/>
        </w:tabs>
        <w:ind w:left="316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889"/>
        </w:tabs>
        <w:ind w:left="38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09"/>
        </w:tabs>
        <w:ind w:left="46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29"/>
        </w:tabs>
        <w:ind w:left="53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49"/>
        </w:tabs>
        <w:ind w:left="60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69"/>
        </w:tabs>
        <w:ind w:left="67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89"/>
        </w:tabs>
        <w:ind w:left="74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09"/>
        </w:tabs>
        <w:ind w:left="8209" w:hanging="180"/>
      </w:pPr>
    </w:lvl>
  </w:abstractNum>
  <w:abstractNum w:abstractNumId="8" w15:restartNumberingAfterBreak="0">
    <w:nsid w:val="2A320B08"/>
    <w:multiLevelType w:val="hybridMultilevel"/>
    <w:tmpl w:val="C2108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061199"/>
    <w:multiLevelType w:val="hybridMultilevel"/>
    <w:tmpl w:val="C30075A6"/>
    <w:lvl w:ilvl="0" w:tplc="6CCC6B8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33C24E0A"/>
    <w:multiLevelType w:val="hybridMultilevel"/>
    <w:tmpl w:val="78803B12"/>
    <w:lvl w:ilvl="0" w:tplc="A888D7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86D02"/>
    <w:multiLevelType w:val="multilevel"/>
    <w:tmpl w:val="CF0208A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"/>
      <w:lvlJc w:val="left"/>
      <w:pPr>
        <w:ind w:left="42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60" w:hanging="1440"/>
      </w:pPr>
      <w:rPr>
        <w:rFonts w:hint="default"/>
      </w:rPr>
    </w:lvl>
  </w:abstractNum>
  <w:abstractNum w:abstractNumId="12" w15:restartNumberingAfterBreak="0">
    <w:nsid w:val="3D8E30ED"/>
    <w:multiLevelType w:val="hybridMultilevel"/>
    <w:tmpl w:val="39A6093E"/>
    <w:lvl w:ilvl="0" w:tplc="C16CCB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F8C323B"/>
    <w:multiLevelType w:val="hybridMultilevel"/>
    <w:tmpl w:val="C9789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A34B64"/>
    <w:multiLevelType w:val="hybridMultilevel"/>
    <w:tmpl w:val="C2108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032138"/>
    <w:multiLevelType w:val="hybridMultilevel"/>
    <w:tmpl w:val="5164EC22"/>
    <w:lvl w:ilvl="0" w:tplc="04190001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16" w15:restartNumberingAfterBreak="0">
    <w:nsid w:val="518239D8"/>
    <w:multiLevelType w:val="hybridMultilevel"/>
    <w:tmpl w:val="51DE2890"/>
    <w:lvl w:ilvl="0" w:tplc="4BA0BA8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DAF4DD6"/>
    <w:multiLevelType w:val="hybridMultilevel"/>
    <w:tmpl w:val="C2108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8C0529"/>
    <w:multiLevelType w:val="multilevel"/>
    <w:tmpl w:val="D868B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19" w15:restartNumberingAfterBreak="0">
    <w:nsid w:val="66977D13"/>
    <w:multiLevelType w:val="hybridMultilevel"/>
    <w:tmpl w:val="0A9664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EC65FB2"/>
    <w:multiLevelType w:val="hybridMultilevel"/>
    <w:tmpl w:val="FC58821C"/>
    <w:lvl w:ilvl="0" w:tplc="FFFFFFFF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21" w15:restartNumberingAfterBreak="0">
    <w:nsid w:val="7B4316CA"/>
    <w:multiLevelType w:val="hybridMultilevel"/>
    <w:tmpl w:val="C2108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7C05AB"/>
    <w:multiLevelType w:val="hybridMultilevel"/>
    <w:tmpl w:val="C2108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8"/>
  </w:num>
  <w:num w:numId="3">
    <w:abstractNumId w:val="17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6"/>
  </w:num>
  <w:num w:numId="7">
    <w:abstractNumId w:val="15"/>
  </w:num>
  <w:num w:numId="8">
    <w:abstractNumId w:val="7"/>
  </w:num>
  <w:num w:numId="9">
    <w:abstractNumId w:val="2"/>
  </w:num>
  <w:num w:numId="10">
    <w:abstractNumId w:val="9"/>
  </w:num>
  <w:num w:numId="11">
    <w:abstractNumId w:val="13"/>
  </w:num>
  <w:num w:numId="12">
    <w:abstractNumId w:val="10"/>
  </w:num>
  <w:num w:numId="13">
    <w:abstractNumId w:val="4"/>
  </w:num>
  <w:num w:numId="14">
    <w:abstractNumId w:val="19"/>
  </w:num>
  <w:num w:numId="15">
    <w:abstractNumId w:val="5"/>
  </w:num>
  <w:num w:numId="16">
    <w:abstractNumId w:val="21"/>
  </w:num>
  <w:num w:numId="17">
    <w:abstractNumId w:val="22"/>
  </w:num>
  <w:num w:numId="18">
    <w:abstractNumId w:val="0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3"/>
  </w:num>
  <w:num w:numId="22">
    <w:abstractNumId w:val="12"/>
  </w:num>
  <w:num w:numId="23">
    <w:abstractNumId w:val="11"/>
  </w:num>
  <w:num w:numId="24">
    <w:abstractNumId w:val="14"/>
  </w:num>
  <w:num w:numId="25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27B"/>
    <w:rsid w:val="00013FE6"/>
    <w:rsid w:val="000151DF"/>
    <w:rsid w:val="00020D40"/>
    <w:rsid w:val="00030A18"/>
    <w:rsid w:val="00043800"/>
    <w:rsid w:val="000475A0"/>
    <w:rsid w:val="000632B3"/>
    <w:rsid w:val="00096F3F"/>
    <w:rsid w:val="000A61A1"/>
    <w:rsid w:val="000B7D3C"/>
    <w:rsid w:val="000B7E47"/>
    <w:rsid w:val="000D1E2A"/>
    <w:rsid w:val="001832CD"/>
    <w:rsid w:val="00197EA1"/>
    <w:rsid w:val="001C2CCB"/>
    <w:rsid w:val="001C73FB"/>
    <w:rsid w:val="00261CBC"/>
    <w:rsid w:val="00272F05"/>
    <w:rsid w:val="002827AB"/>
    <w:rsid w:val="002C0A6E"/>
    <w:rsid w:val="002C4024"/>
    <w:rsid w:val="002D6495"/>
    <w:rsid w:val="00344E33"/>
    <w:rsid w:val="00367697"/>
    <w:rsid w:val="0038171E"/>
    <w:rsid w:val="003A2DF9"/>
    <w:rsid w:val="003C6F61"/>
    <w:rsid w:val="003C7CC2"/>
    <w:rsid w:val="0041090F"/>
    <w:rsid w:val="004369A4"/>
    <w:rsid w:val="00454B50"/>
    <w:rsid w:val="00461FB1"/>
    <w:rsid w:val="00474634"/>
    <w:rsid w:val="0048044E"/>
    <w:rsid w:val="00547A37"/>
    <w:rsid w:val="00572CDE"/>
    <w:rsid w:val="00572D9A"/>
    <w:rsid w:val="005A127B"/>
    <w:rsid w:val="005B672D"/>
    <w:rsid w:val="005C00D0"/>
    <w:rsid w:val="005C0C7A"/>
    <w:rsid w:val="005E5BE3"/>
    <w:rsid w:val="00605B90"/>
    <w:rsid w:val="00610995"/>
    <w:rsid w:val="00654B47"/>
    <w:rsid w:val="006F3F9F"/>
    <w:rsid w:val="0071554A"/>
    <w:rsid w:val="00742B7E"/>
    <w:rsid w:val="00744AA6"/>
    <w:rsid w:val="00752AE3"/>
    <w:rsid w:val="00757316"/>
    <w:rsid w:val="007621D0"/>
    <w:rsid w:val="007A4A33"/>
    <w:rsid w:val="007B3DB7"/>
    <w:rsid w:val="007B4E7D"/>
    <w:rsid w:val="007E507B"/>
    <w:rsid w:val="007E75FF"/>
    <w:rsid w:val="00812648"/>
    <w:rsid w:val="008369AE"/>
    <w:rsid w:val="00843062"/>
    <w:rsid w:val="0085439D"/>
    <w:rsid w:val="00867226"/>
    <w:rsid w:val="00874291"/>
    <w:rsid w:val="00880DD7"/>
    <w:rsid w:val="008B0BE6"/>
    <w:rsid w:val="009076BE"/>
    <w:rsid w:val="009108C9"/>
    <w:rsid w:val="00912939"/>
    <w:rsid w:val="00920631"/>
    <w:rsid w:val="00926B11"/>
    <w:rsid w:val="00941C64"/>
    <w:rsid w:val="0094420F"/>
    <w:rsid w:val="00946EFB"/>
    <w:rsid w:val="009D608D"/>
    <w:rsid w:val="009E6D6B"/>
    <w:rsid w:val="009F0AC9"/>
    <w:rsid w:val="00A13E2E"/>
    <w:rsid w:val="00A378F3"/>
    <w:rsid w:val="00A37EF4"/>
    <w:rsid w:val="00A63545"/>
    <w:rsid w:val="00A7767F"/>
    <w:rsid w:val="00A94F45"/>
    <w:rsid w:val="00AA5917"/>
    <w:rsid w:val="00AC1A8D"/>
    <w:rsid w:val="00AD7EA1"/>
    <w:rsid w:val="00B322F7"/>
    <w:rsid w:val="00B41C15"/>
    <w:rsid w:val="00B813BB"/>
    <w:rsid w:val="00BC60EF"/>
    <w:rsid w:val="00BF015F"/>
    <w:rsid w:val="00C135EB"/>
    <w:rsid w:val="00C479EF"/>
    <w:rsid w:val="00C50A2D"/>
    <w:rsid w:val="00C77BDA"/>
    <w:rsid w:val="00C9427D"/>
    <w:rsid w:val="00D12D43"/>
    <w:rsid w:val="00D136AC"/>
    <w:rsid w:val="00D42035"/>
    <w:rsid w:val="00D60115"/>
    <w:rsid w:val="00DA47FB"/>
    <w:rsid w:val="00DC6242"/>
    <w:rsid w:val="00EB3C71"/>
    <w:rsid w:val="00EC08D6"/>
    <w:rsid w:val="00EF1B44"/>
    <w:rsid w:val="00EF6885"/>
    <w:rsid w:val="00F2403A"/>
    <w:rsid w:val="00F32665"/>
    <w:rsid w:val="00F3428F"/>
    <w:rsid w:val="00F36198"/>
    <w:rsid w:val="00F47053"/>
    <w:rsid w:val="00F47320"/>
    <w:rsid w:val="00F77B60"/>
    <w:rsid w:val="00F925FF"/>
    <w:rsid w:val="00FE03C5"/>
    <w:rsid w:val="00FF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C6D36"/>
  <w15:docId w15:val="{22F302DF-B61F-4493-A960-26A2FE390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E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13E2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C479EF"/>
    <w:pPr>
      <w:keepNext/>
      <w:widowControl w:val="0"/>
      <w:tabs>
        <w:tab w:val="num" w:pos="1880"/>
      </w:tabs>
      <w:adjustRightInd w:val="0"/>
      <w:spacing w:before="240" w:after="60" w:line="360" w:lineRule="atLeast"/>
      <w:ind w:left="1520"/>
      <w:jc w:val="both"/>
      <w:textAlignment w:val="baseline"/>
      <w:outlineLvl w:val="1"/>
    </w:pPr>
    <w:rPr>
      <w:rFonts w:ascii="Arial" w:hAnsi="Arial"/>
      <w:b/>
      <w:i/>
      <w:szCs w:val="20"/>
    </w:rPr>
  </w:style>
  <w:style w:type="paragraph" w:styleId="3">
    <w:name w:val="heading 3"/>
    <w:basedOn w:val="a"/>
    <w:next w:val="11"/>
    <w:link w:val="30"/>
    <w:qFormat/>
    <w:rsid w:val="00C479EF"/>
    <w:pPr>
      <w:keepNext/>
      <w:widowControl w:val="0"/>
      <w:adjustRightInd w:val="0"/>
      <w:spacing w:before="240" w:after="60" w:line="360" w:lineRule="atLeast"/>
      <w:jc w:val="both"/>
      <w:textAlignment w:val="baseline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479EF"/>
    <w:pPr>
      <w:keepNext/>
      <w:widowControl w:val="0"/>
      <w:tabs>
        <w:tab w:val="num" w:pos="3320"/>
      </w:tabs>
      <w:adjustRightInd w:val="0"/>
      <w:spacing w:before="240" w:after="60" w:line="360" w:lineRule="atLeast"/>
      <w:ind w:left="2960"/>
      <w:jc w:val="both"/>
      <w:textAlignment w:val="baseline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link w:val="50"/>
    <w:qFormat/>
    <w:rsid w:val="00C479EF"/>
    <w:pPr>
      <w:widowControl w:val="0"/>
      <w:tabs>
        <w:tab w:val="num" w:pos="4040"/>
      </w:tabs>
      <w:adjustRightInd w:val="0"/>
      <w:spacing w:before="240" w:after="60" w:line="360" w:lineRule="atLeast"/>
      <w:ind w:left="3680"/>
      <w:jc w:val="both"/>
      <w:textAlignment w:val="baseline"/>
      <w:outlineLvl w:val="4"/>
    </w:pPr>
    <w:rPr>
      <w:sz w:val="22"/>
      <w:szCs w:val="20"/>
    </w:rPr>
  </w:style>
  <w:style w:type="paragraph" w:styleId="6">
    <w:name w:val="heading 6"/>
    <w:basedOn w:val="a"/>
    <w:next w:val="a"/>
    <w:link w:val="60"/>
    <w:qFormat/>
    <w:rsid w:val="00C479EF"/>
    <w:pPr>
      <w:widowControl w:val="0"/>
      <w:tabs>
        <w:tab w:val="num" w:pos="4760"/>
      </w:tabs>
      <w:adjustRightInd w:val="0"/>
      <w:spacing w:before="240" w:after="60" w:line="360" w:lineRule="atLeast"/>
      <w:ind w:left="4400"/>
      <w:jc w:val="both"/>
      <w:textAlignment w:val="baseline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unhideWhenUsed/>
    <w:qFormat/>
    <w:rsid w:val="000B7E47"/>
    <w:pPr>
      <w:keepNext/>
      <w:ind w:left="-540"/>
      <w:jc w:val="center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qFormat/>
    <w:rsid w:val="00C479EF"/>
    <w:pPr>
      <w:widowControl w:val="0"/>
      <w:tabs>
        <w:tab w:val="num" w:pos="6200"/>
      </w:tabs>
      <w:adjustRightInd w:val="0"/>
      <w:spacing w:before="240" w:after="60" w:line="360" w:lineRule="atLeast"/>
      <w:ind w:left="5840"/>
      <w:jc w:val="both"/>
      <w:textAlignment w:val="baseline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C479EF"/>
    <w:pPr>
      <w:widowControl w:val="0"/>
      <w:tabs>
        <w:tab w:val="num" w:pos="6920"/>
      </w:tabs>
      <w:adjustRightInd w:val="0"/>
      <w:spacing w:before="240" w:after="60" w:line="360" w:lineRule="atLeast"/>
      <w:ind w:left="6560"/>
      <w:jc w:val="both"/>
      <w:textAlignment w:val="baseline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B7E4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B7E47"/>
    <w:pPr>
      <w:ind w:left="720"/>
      <w:contextualSpacing/>
    </w:pPr>
  </w:style>
  <w:style w:type="paragraph" w:styleId="a4">
    <w:name w:val="Balloon Text"/>
    <w:basedOn w:val="a"/>
    <w:link w:val="a5"/>
    <w:unhideWhenUsed/>
    <w:rsid w:val="00A378F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A378F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41090F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a6">
    <w:name w:val="footnote reference"/>
    <w:uiPriority w:val="99"/>
    <w:semiHidden/>
    <w:rsid w:val="001C2CCB"/>
    <w:rPr>
      <w:vertAlign w:val="superscript"/>
    </w:rPr>
  </w:style>
  <w:style w:type="paragraph" w:styleId="a7">
    <w:name w:val="No Spacing"/>
    <w:qFormat/>
    <w:rsid w:val="00742B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A13E2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8">
    <w:name w:val="annotation reference"/>
    <w:basedOn w:val="a0"/>
    <w:uiPriority w:val="99"/>
    <w:semiHidden/>
    <w:unhideWhenUsed/>
    <w:rsid w:val="007621D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21D0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21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21D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21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headertext">
    <w:name w:val="headertext"/>
    <w:basedOn w:val="a"/>
    <w:rsid w:val="003A2DF9"/>
    <w:pPr>
      <w:spacing w:before="100" w:beforeAutospacing="1" w:after="100" w:afterAutospacing="1"/>
    </w:pPr>
    <w:rPr>
      <w:lang w:eastAsia="zh-CN"/>
    </w:rPr>
  </w:style>
  <w:style w:type="paragraph" w:customStyle="1" w:styleId="formattext">
    <w:name w:val="formattext"/>
    <w:basedOn w:val="a"/>
    <w:rsid w:val="003A2DF9"/>
    <w:pPr>
      <w:spacing w:before="100" w:beforeAutospacing="1" w:after="100" w:afterAutospacing="1"/>
    </w:pPr>
    <w:rPr>
      <w:lang w:eastAsia="zh-CN"/>
    </w:rPr>
  </w:style>
  <w:style w:type="character" w:customStyle="1" w:styleId="20">
    <w:name w:val="Заголовок 2 Знак"/>
    <w:basedOn w:val="a0"/>
    <w:link w:val="2"/>
    <w:rsid w:val="00C479EF"/>
    <w:rPr>
      <w:rFonts w:ascii="Arial" w:eastAsia="Times New Roman" w:hAnsi="Arial" w:cs="Times New Roman"/>
      <w:b/>
      <w:i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479EF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479EF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479EF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479EF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479EF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479EF"/>
    <w:rPr>
      <w:rFonts w:ascii="Arial" w:eastAsia="Times New Roman" w:hAnsi="Arial" w:cs="Times New Roman"/>
      <w:b/>
      <w:i/>
      <w:sz w:val="18"/>
      <w:szCs w:val="20"/>
      <w:lang w:eastAsia="ru-RU"/>
    </w:rPr>
  </w:style>
  <w:style w:type="numbering" w:customStyle="1" w:styleId="12">
    <w:name w:val="Нет списка1"/>
    <w:next w:val="a2"/>
    <w:semiHidden/>
    <w:rsid w:val="00C479EF"/>
  </w:style>
  <w:style w:type="paragraph" w:customStyle="1" w:styleId="11">
    <w:name w:val="Обычный1"/>
    <w:rsid w:val="00C479EF"/>
    <w:pPr>
      <w:widowControl w:val="0"/>
      <w:adjustRightInd w:val="0"/>
      <w:spacing w:before="60" w:after="0" w:line="360" w:lineRule="atLeast"/>
      <w:ind w:firstLine="720"/>
      <w:jc w:val="both"/>
      <w:textAlignment w:val="baseline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ConsPlusTitle">
    <w:name w:val="ConsPlusTitle"/>
    <w:rsid w:val="00C479EF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 Знак"/>
    <w:rsid w:val="00C479EF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Стиль2 Знак Знак Знак Знак Знак Знак Знак Знак Знак Знак Знак Знак Знак Знак Знак Знак Знак Знак Знак Знак"/>
    <w:basedOn w:val="13"/>
    <w:rsid w:val="00C479EF"/>
    <w:rPr>
      <w:strike/>
    </w:rPr>
  </w:style>
  <w:style w:type="paragraph" w:customStyle="1" w:styleId="13">
    <w:name w:val="Стиль1 Знак"/>
    <w:basedOn w:val="ConsPlusNormal"/>
    <w:next w:val="31"/>
    <w:rsid w:val="00C479EF"/>
    <w:pPr>
      <w:widowControl/>
      <w:pBdr>
        <w:between w:val="single" w:sz="4" w:space="1" w:color="auto"/>
      </w:pBdr>
      <w:ind w:right="-850" w:firstLine="540"/>
    </w:pPr>
    <w:rPr>
      <w:rFonts w:ascii="Times New Roman" w:hAnsi="Times New Roman" w:cs="Times New Roman"/>
      <w:sz w:val="28"/>
      <w:szCs w:val="28"/>
    </w:rPr>
  </w:style>
  <w:style w:type="paragraph" w:styleId="31">
    <w:name w:val="List Bullet 3"/>
    <w:basedOn w:val="a"/>
    <w:autoRedefine/>
    <w:rsid w:val="00C479EF"/>
    <w:pPr>
      <w:widowControl w:val="0"/>
      <w:adjustRightInd w:val="0"/>
      <w:ind w:firstLine="720"/>
      <w:jc w:val="both"/>
      <w:textAlignment w:val="baseline"/>
    </w:pPr>
    <w:rPr>
      <w:sz w:val="20"/>
      <w:szCs w:val="20"/>
    </w:rPr>
  </w:style>
  <w:style w:type="paragraph" w:styleId="22">
    <w:name w:val="Body Text 2"/>
    <w:basedOn w:val="a"/>
    <w:link w:val="23"/>
    <w:rsid w:val="00C479EF"/>
    <w:pPr>
      <w:widowControl w:val="0"/>
      <w:adjustRightInd w:val="0"/>
      <w:spacing w:after="120" w:line="480" w:lineRule="auto"/>
      <w:jc w:val="both"/>
      <w:textAlignment w:val="baseline"/>
    </w:pPr>
  </w:style>
  <w:style w:type="character" w:customStyle="1" w:styleId="23">
    <w:name w:val="Основной текст 2 Знак"/>
    <w:basedOn w:val="a0"/>
    <w:link w:val="22"/>
    <w:rsid w:val="00C479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тиль1 Знак Знак"/>
    <w:rsid w:val="00C479EF"/>
    <w:rPr>
      <w:rFonts w:ascii="Arial" w:hAnsi="Arial" w:cs="Arial"/>
      <w:sz w:val="28"/>
      <w:szCs w:val="28"/>
      <w:lang w:val="ru-RU" w:eastAsia="ru-RU" w:bidi="ar-SA"/>
    </w:rPr>
  </w:style>
  <w:style w:type="character" w:customStyle="1" w:styleId="ConsPlusNormal0">
    <w:name w:val="ConsPlusNormal Знак Знак"/>
    <w:rsid w:val="00C479EF"/>
    <w:rPr>
      <w:rFonts w:ascii="Arial" w:hAnsi="Arial" w:cs="Arial"/>
      <w:lang w:val="ru-RU" w:eastAsia="ru-RU" w:bidi="ar-SA"/>
    </w:rPr>
  </w:style>
  <w:style w:type="character" w:customStyle="1" w:styleId="24">
    <w:name w:val="Стиль2 Знак Знак Знак Знак Знак Знак Знак Знак Знак Знак Знак Знак Знак Знак Знак Знак Знак Знак Знак Знак Знак"/>
    <w:rsid w:val="00C479EF"/>
    <w:rPr>
      <w:rFonts w:ascii="Arial" w:hAnsi="Arial" w:cs="Arial"/>
      <w:strike/>
      <w:sz w:val="28"/>
      <w:szCs w:val="28"/>
      <w:lang w:val="ru-RU" w:eastAsia="ru-RU" w:bidi="ar-SA"/>
    </w:rPr>
  </w:style>
  <w:style w:type="paragraph" w:styleId="25">
    <w:name w:val="Body Text Indent 2"/>
    <w:basedOn w:val="a"/>
    <w:link w:val="26"/>
    <w:rsid w:val="00C479EF"/>
    <w:pPr>
      <w:widowControl w:val="0"/>
      <w:adjustRightInd w:val="0"/>
      <w:spacing w:line="360" w:lineRule="atLeast"/>
      <w:ind w:firstLine="540"/>
      <w:jc w:val="both"/>
      <w:textAlignment w:val="baseline"/>
    </w:pPr>
    <w:rPr>
      <w:sz w:val="28"/>
    </w:rPr>
  </w:style>
  <w:style w:type="character" w:customStyle="1" w:styleId="26">
    <w:name w:val="Основной текст с отступом 2 Знак"/>
    <w:basedOn w:val="a0"/>
    <w:link w:val="25"/>
    <w:rsid w:val="00C479E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1">
    <w:name w:val="ConsPlusNormal"/>
    <w:rsid w:val="00C479EF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aliases w:val="Основной текст 1,Надин стиль,Нумерованный список !!,Iniiaiie oaeno 1,Ioia?iaaiiue nienie !!,Iaaei noeeu"/>
    <w:basedOn w:val="a"/>
    <w:link w:val="ae"/>
    <w:rsid w:val="00C479EF"/>
    <w:pPr>
      <w:widowControl w:val="0"/>
      <w:adjustRightInd w:val="0"/>
      <w:spacing w:after="120" w:line="360" w:lineRule="atLeast"/>
      <w:ind w:left="283"/>
      <w:jc w:val="both"/>
      <w:textAlignment w:val="baseline"/>
    </w:pPr>
  </w:style>
  <w:style w:type="character" w:customStyle="1" w:styleId="ae">
    <w:name w:val="Основной текст с отступом Знак"/>
    <w:aliases w:val="Основной текст 1 Знак,Надин стиль Знак,Нумерованный список !! Знак,Iniiaiie oaeno 1 Знак,Ioia?iaaiiue nienie !! Знак,Iaaei noeeu Знак"/>
    <w:basedOn w:val="a0"/>
    <w:link w:val="ad"/>
    <w:rsid w:val="00C479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C479EF"/>
    <w:pPr>
      <w:widowControl w:val="0"/>
      <w:adjustRightInd w:val="0"/>
      <w:spacing w:after="0" w:line="360" w:lineRule="atLeast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">
    <w:name w:val="header"/>
    <w:basedOn w:val="a"/>
    <w:link w:val="af0"/>
    <w:rsid w:val="00C479EF"/>
    <w:pPr>
      <w:widowControl w:val="0"/>
      <w:tabs>
        <w:tab w:val="center" w:pos="4153"/>
        <w:tab w:val="right" w:pos="8306"/>
      </w:tabs>
      <w:adjustRightInd w:val="0"/>
      <w:spacing w:line="360" w:lineRule="atLeast"/>
      <w:jc w:val="both"/>
      <w:textAlignment w:val="baseline"/>
    </w:pPr>
    <w:rPr>
      <w:sz w:val="28"/>
      <w:szCs w:val="20"/>
    </w:rPr>
  </w:style>
  <w:style w:type="character" w:customStyle="1" w:styleId="af0">
    <w:name w:val="Верхний колонтитул Знак"/>
    <w:basedOn w:val="a0"/>
    <w:link w:val="af"/>
    <w:rsid w:val="00C479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C479EF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page number"/>
    <w:basedOn w:val="a0"/>
    <w:rsid w:val="00C479EF"/>
  </w:style>
  <w:style w:type="paragraph" w:styleId="af2">
    <w:name w:val="footer"/>
    <w:basedOn w:val="a"/>
    <w:link w:val="af3"/>
    <w:rsid w:val="00C479EF"/>
    <w:pPr>
      <w:widowControl w:val="0"/>
      <w:tabs>
        <w:tab w:val="center" w:pos="4677"/>
        <w:tab w:val="right" w:pos="9355"/>
      </w:tabs>
      <w:adjustRightInd w:val="0"/>
      <w:spacing w:line="360" w:lineRule="atLeast"/>
      <w:jc w:val="both"/>
      <w:textAlignment w:val="baseline"/>
    </w:pPr>
  </w:style>
  <w:style w:type="character" w:customStyle="1" w:styleId="af3">
    <w:name w:val="Нижний колонтитул Знак"/>
    <w:basedOn w:val="a0"/>
    <w:link w:val="af2"/>
    <w:rsid w:val="00C479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5"/>
    <w:rsid w:val="00C479EF"/>
    <w:pPr>
      <w:widowControl w:val="0"/>
      <w:adjustRightInd w:val="0"/>
      <w:spacing w:after="120" w:line="360" w:lineRule="atLeast"/>
      <w:jc w:val="both"/>
      <w:textAlignment w:val="baseline"/>
    </w:pPr>
  </w:style>
  <w:style w:type="character" w:customStyle="1" w:styleId="af5">
    <w:name w:val="Основной текст Знак"/>
    <w:basedOn w:val="a0"/>
    <w:link w:val="af4"/>
    <w:rsid w:val="00C479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lock Text"/>
    <w:basedOn w:val="a"/>
    <w:rsid w:val="00C479EF"/>
    <w:pPr>
      <w:widowControl w:val="0"/>
      <w:autoSpaceDE w:val="0"/>
      <w:autoSpaceDN w:val="0"/>
      <w:adjustRightInd w:val="0"/>
      <w:spacing w:line="360" w:lineRule="atLeast"/>
      <w:ind w:left="57" w:right="125" w:firstLine="798"/>
      <w:jc w:val="both"/>
      <w:textAlignment w:val="baseline"/>
    </w:pPr>
    <w:rPr>
      <w:sz w:val="28"/>
      <w:szCs w:val="28"/>
    </w:rPr>
  </w:style>
  <w:style w:type="paragraph" w:customStyle="1" w:styleId="220">
    <w:name w:val="Основной текст 22"/>
    <w:basedOn w:val="a"/>
    <w:rsid w:val="00C479EF"/>
    <w:pPr>
      <w:widowControl w:val="0"/>
      <w:adjustRightInd w:val="0"/>
      <w:spacing w:line="360" w:lineRule="atLeast"/>
      <w:jc w:val="both"/>
      <w:textAlignment w:val="baseline"/>
    </w:pPr>
    <w:rPr>
      <w:sz w:val="28"/>
      <w:szCs w:val="20"/>
    </w:rPr>
  </w:style>
  <w:style w:type="paragraph" w:customStyle="1" w:styleId="BodyText22">
    <w:name w:val="Body Text 22"/>
    <w:basedOn w:val="a"/>
    <w:rsid w:val="00C479EF"/>
    <w:pPr>
      <w:widowControl w:val="0"/>
      <w:adjustRightInd w:val="0"/>
      <w:spacing w:line="360" w:lineRule="atLeast"/>
      <w:ind w:firstLine="709"/>
      <w:jc w:val="both"/>
      <w:textAlignment w:val="baseline"/>
    </w:pPr>
    <w:rPr>
      <w:szCs w:val="20"/>
    </w:rPr>
  </w:style>
  <w:style w:type="paragraph" w:styleId="32">
    <w:name w:val="Body Text Indent 3"/>
    <w:basedOn w:val="a"/>
    <w:link w:val="33"/>
    <w:rsid w:val="00C479EF"/>
    <w:pPr>
      <w:widowControl w:val="0"/>
      <w:autoSpaceDE w:val="0"/>
      <w:autoSpaceDN w:val="0"/>
      <w:adjustRightInd w:val="0"/>
      <w:spacing w:line="360" w:lineRule="atLeast"/>
      <w:ind w:right="125" w:firstLine="741"/>
      <w:jc w:val="both"/>
      <w:textAlignment w:val="baseline"/>
    </w:pPr>
    <w:rPr>
      <w:bCs/>
      <w:sz w:val="28"/>
      <w:szCs w:val="28"/>
    </w:rPr>
  </w:style>
  <w:style w:type="character" w:customStyle="1" w:styleId="33">
    <w:name w:val="Основной текст с отступом 3 Знак"/>
    <w:basedOn w:val="a0"/>
    <w:link w:val="32"/>
    <w:rsid w:val="00C479EF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27">
    <w:name w:val="List 2"/>
    <w:basedOn w:val="a"/>
    <w:rsid w:val="00C479EF"/>
    <w:pPr>
      <w:widowControl w:val="0"/>
      <w:adjustRightInd w:val="0"/>
      <w:spacing w:line="360" w:lineRule="atLeast"/>
      <w:ind w:left="566" w:hanging="283"/>
      <w:jc w:val="both"/>
      <w:textAlignment w:val="baseline"/>
    </w:pPr>
    <w:rPr>
      <w:sz w:val="28"/>
      <w:szCs w:val="20"/>
    </w:rPr>
  </w:style>
  <w:style w:type="paragraph" w:styleId="af7">
    <w:name w:val="Body Text First Indent"/>
    <w:basedOn w:val="af4"/>
    <w:link w:val="af8"/>
    <w:rsid w:val="00C479EF"/>
    <w:pPr>
      <w:ind w:firstLine="210"/>
    </w:pPr>
    <w:rPr>
      <w:sz w:val="28"/>
      <w:szCs w:val="20"/>
    </w:rPr>
  </w:style>
  <w:style w:type="character" w:customStyle="1" w:styleId="af8">
    <w:name w:val="Красная строка Знак"/>
    <w:basedOn w:val="af5"/>
    <w:link w:val="af7"/>
    <w:rsid w:val="00C479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4">
    <w:name w:val="List 3"/>
    <w:basedOn w:val="a"/>
    <w:rsid w:val="00C479EF"/>
    <w:pPr>
      <w:widowControl w:val="0"/>
      <w:adjustRightInd w:val="0"/>
      <w:spacing w:line="360" w:lineRule="atLeast"/>
      <w:ind w:left="849" w:hanging="283"/>
      <w:jc w:val="both"/>
      <w:textAlignment w:val="baseline"/>
    </w:pPr>
    <w:rPr>
      <w:sz w:val="28"/>
      <w:szCs w:val="20"/>
    </w:rPr>
  </w:style>
  <w:style w:type="paragraph" w:customStyle="1" w:styleId="af9">
    <w:name w:val="Знак Знак Знак Знак Знак Знак Знак Знак Знак Знак Знак Знак Знак Знак Знак Знак"/>
    <w:basedOn w:val="a"/>
    <w:autoRedefine/>
    <w:rsid w:val="00C479EF"/>
    <w:pPr>
      <w:spacing w:after="160" w:line="240" w:lineRule="exact"/>
    </w:pPr>
    <w:rPr>
      <w:sz w:val="28"/>
      <w:szCs w:val="20"/>
      <w:lang w:val="en-US" w:eastAsia="en-US"/>
    </w:rPr>
  </w:style>
  <w:style w:type="table" w:styleId="afa">
    <w:name w:val="Table Grid"/>
    <w:basedOn w:val="a1"/>
    <w:rsid w:val="00C479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Абзац списка1"/>
    <w:basedOn w:val="a"/>
    <w:rsid w:val="0036769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94420F"/>
    <w:pPr>
      <w:widowControl w:val="0"/>
      <w:autoSpaceDE w:val="0"/>
      <w:autoSpaceDN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b">
    <w:name w:val="Основной текст_"/>
    <w:link w:val="16"/>
    <w:locked/>
    <w:rsid w:val="0094420F"/>
    <w:rPr>
      <w:shd w:val="clear" w:color="auto" w:fill="FFFFFF"/>
    </w:rPr>
  </w:style>
  <w:style w:type="paragraph" w:customStyle="1" w:styleId="16">
    <w:name w:val="Основной текст1"/>
    <w:basedOn w:val="a"/>
    <w:link w:val="afb"/>
    <w:rsid w:val="0094420F"/>
    <w:pPr>
      <w:widowControl w:val="0"/>
      <w:shd w:val="clear" w:color="auto" w:fill="FFFFFF"/>
      <w:spacing w:before="60" w:line="312" w:lineRule="exact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pt">
    <w:name w:val="Основной текст + Интервал 3 pt"/>
    <w:rsid w:val="0094420F"/>
    <w:rPr>
      <w:rFonts w:ascii="Times New Roman" w:hAnsi="Times New Roman"/>
      <w:color w:val="000000"/>
      <w:spacing w:val="70"/>
      <w:w w:val="100"/>
      <w:position w:val="0"/>
      <w:sz w:val="24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7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4F6E5-7AC4-4DB8-8551-974EBE9FF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1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74</cp:revision>
  <cp:lastPrinted>2019-10-29T08:04:00Z</cp:lastPrinted>
  <dcterms:created xsi:type="dcterms:W3CDTF">2018-05-28T09:25:00Z</dcterms:created>
  <dcterms:modified xsi:type="dcterms:W3CDTF">2019-10-30T05:24:00Z</dcterms:modified>
</cp:coreProperties>
</file>